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89" w:rsidRPr="00437BAB" w:rsidRDefault="00393289" w:rsidP="00393289">
      <w:pPr>
        <w:keepNext/>
        <w:keepLines/>
        <w:spacing w:after="0" w:line="240" w:lineRule="auto"/>
        <w:jc w:val="center"/>
        <w:outlineLvl w:val="0"/>
        <w:rPr>
          <w:rFonts w:ascii="Times New Roman" w:hAnsi="Times New Roman" w:cs="Times New Roman"/>
          <w:b/>
          <w:sz w:val="28"/>
          <w:szCs w:val="28"/>
        </w:rPr>
      </w:pPr>
      <w:r w:rsidRPr="00437BAB">
        <w:rPr>
          <w:rFonts w:ascii="Times New Roman" w:hAnsi="Times New Roman" w:cs="Times New Roman"/>
          <w:b/>
          <w:sz w:val="28"/>
          <w:szCs w:val="28"/>
        </w:rPr>
        <w:t xml:space="preserve">ПОЯСНИТЕЛЬНАЯ ЗАПИСКА К РАБОЧЕЙ ПРОГРАММЕ ООО </w:t>
      </w:r>
    </w:p>
    <w:p w:rsidR="00393289" w:rsidRDefault="00393289" w:rsidP="00393289">
      <w:pPr>
        <w:keepNext/>
        <w:keepLines/>
        <w:spacing w:after="0" w:line="240" w:lineRule="auto"/>
        <w:jc w:val="center"/>
        <w:outlineLvl w:val="0"/>
        <w:rPr>
          <w:rFonts w:ascii="Times New Roman" w:eastAsia="Calibri" w:hAnsi="Times New Roman" w:cs="Times New Roman"/>
          <w:b/>
          <w:color w:val="181717"/>
          <w:sz w:val="28"/>
          <w:szCs w:val="28"/>
          <w:lang w:eastAsia="ru-RU"/>
        </w:rPr>
      </w:pPr>
      <w:r w:rsidRPr="00437BAB">
        <w:rPr>
          <w:rFonts w:ascii="Times New Roman" w:hAnsi="Times New Roman" w:cs="Times New Roman"/>
          <w:b/>
          <w:sz w:val="28"/>
          <w:szCs w:val="28"/>
        </w:rPr>
        <w:t xml:space="preserve">ПО </w:t>
      </w:r>
      <w:bookmarkStart w:id="0" w:name="_GoBack"/>
      <w:bookmarkEnd w:id="0"/>
      <w:r>
        <w:rPr>
          <w:rFonts w:ascii="Times New Roman" w:eastAsia="Calibri" w:hAnsi="Times New Roman" w:cs="Times New Roman"/>
          <w:b/>
          <w:color w:val="181717"/>
          <w:sz w:val="28"/>
          <w:szCs w:val="28"/>
          <w:lang w:eastAsia="ru-RU"/>
        </w:rPr>
        <w:t>ИНОСТРАННОМУ ЯЗЫКУ (НЕМЕЦКОМУ)</w:t>
      </w:r>
    </w:p>
    <w:p w:rsidR="00393289" w:rsidRDefault="00393289" w:rsidP="00393289">
      <w:pPr>
        <w:keepNext/>
        <w:keepLines/>
        <w:spacing w:after="0" w:line="240" w:lineRule="auto"/>
        <w:jc w:val="center"/>
        <w:outlineLvl w:val="0"/>
        <w:rPr>
          <w:rFonts w:ascii="Times New Roman" w:eastAsia="Calibri" w:hAnsi="Times New Roman" w:cs="Times New Roman"/>
          <w:b/>
          <w:color w:val="181717"/>
          <w:sz w:val="28"/>
          <w:szCs w:val="28"/>
          <w:lang w:eastAsia="ru-RU"/>
        </w:rPr>
      </w:pP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93289">
        <w:rPr>
          <w:sz w:val="26"/>
          <w:szCs w:val="26"/>
        </w:rPr>
        <w:t>воспитания</w:t>
      </w:r>
      <w:proofErr w:type="gramEnd"/>
      <w:r w:rsidRPr="00393289">
        <w:rPr>
          <w:sz w:val="26"/>
          <w:szCs w:val="26"/>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393289">
        <w:rPr>
          <w:sz w:val="26"/>
          <w:szCs w:val="26"/>
        </w:rPr>
        <w:t>межпредметных</w:t>
      </w:r>
      <w:proofErr w:type="spellEnd"/>
      <w:r w:rsidRPr="00393289">
        <w:rPr>
          <w:sz w:val="26"/>
          <w:szCs w:val="26"/>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93289">
        <w:rPr>
          <w:sz w:val="26"/>
          <w:szCs w:val="26"/>
        </w:rPr>
        <w:t>метапредметных</w:t>
      </w:r>
      <w:proofErr w:type="spellEnd"/>
      <w:r w:rsidRPr="00393289">
        <w:rPr>
          <w:sz w:val="26"/>
          <w:szCs w:val="26"/>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Целью иноязычного образования является формирование коммуникативной компетенции обучающихся в единстве таких её составляющих, как:</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 xml:space="preserve">речевая компетенция – развитие коммуникативных умений в четырёх основных видах речевой деятельности (говорении, </w:t>
      </w:r>
      <w:proofErr w:type="spellStart"/>
      <w:r w:rsidRPr="00393289">
        <w:rPr>
          <w:sz w:val="26"/>
          <w:szCs w:val="26"/>
        </w:rPr>
        <w:t>аудировании</w:t>
      </w:r>
      <w:proofErr w:type="spellEnd"/>
      <w:r w:rsidRPr="00393289">
        <w:rPr>
          <w:sz w:val="26"/>
          <w:szCs w:val="26"/>
        </w:rPr>
        <w:t>, чтении, письме);</w:t>
      </w:r>
    </w:p>
    <w:p w:rsidR="00393289" w:rsidRPr="00393289" w:rsidRDefault="00393289" w:rsidP="00393289">
      <w:pPr>
        <w:pStyle w:val="a3"/>
        <w:spacing w:before="0" w:beforeAutospacing="0" w:after="0" w:afterAutospacing="0"/>
        <w:ind w:firstLine="567"/>
        <w:jc w:val="both"/>
        <w:rPr>
          <w:sz w:val="22"/>
          <w:szCs w:val="22"/>
        </w:rPr>
      </w:pPr>
      <w:proofErr w:type="gramStart"/>
      <w:r w:rsidRPr="00393289">
        <w:rPr>
          <w:sz w:val="26"/>
          <w:szCs w:val="26"/>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393289">
        <w:rPr>
          <w:sz w:val="26"/>
          <w:szCs w:val="26"/>
        </w:rPr>
        <w:t>c</w:t>
      </w:r>
      <w:proofErr w:type="spellEnd"/>
      <w:r w:rsidRPr="00393289">
        <w:rPr>
          <w:sz w:val="26"/>
          <w:szCs w:val="26"/>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93289" w:rsidRPr="00393289" w:rsidRDefault="00393289" w:rsidP="00393289">
      <w:pPr>
        <w:pStyle w:val="a3"/>
        <w:spacing w:before="0" w:beforeAutospacing="0" w:after="0" w:afterAutospacing="0"/>
        <w:ind w:firstLine="567"/>
        <w:jc w:val="both"/>
        <w:rPr>
          <w:sz w:val="22"/>
          <w:szCs w:val="22"/>
        </w:rPr>
      </w:pPr>
      <w:proofErr w:type="spellStart"/>
      <w:r w:rsidRPr="00393289">
        <w:rPr>
          <w:sz w:val="26"/>
          <w:szCs w:val="26"/>
        </w:rPr>
        <w:t>социокультурная</w:t>
      </w:r>
      <w:proofErr w:type="spellEnd"/>
      <w:r w:rsidRPr="00393289">
        <w:rPr>
          <w:sz w:val="26"/>
          <w:szCs w:val="26"/>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компенсаторная компетенция – развитие умений выходить из положения в условиях дефицита языковых сре</w:t>
      </w:r>
      <w:proofErr w:type="gramStart"/>
      <w:r w:rsidRPr="00393289">
        <w:rPr>
          <w:sz w:val="26"/>
          <w:szCs w:val="26"/>
        </w:rPr>
        <w:t>дств пр</w:t>
      </w:r>
      <w:proofErr w:type="gramEnd"/>
      <w:r w:rsidRPr="00393289">
        <w:rPr>
          <w:sz w:val="26"/>
          <w:szCs w:val="26"/>
        </w:rPr>
        <w:t>и получении и передаче информации.</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93289" w:rsidRPr="00393289" w:rsidRDefault="00393289" w:rsidP="00393289">
      <w:pPr>
        <w:pStyle w:val="a3"/>
        <w:spacing w:before="0" w:beforeAutospacing="0" w:after="0" w:afterAutospacing="0"/>
        <w:ind w:firstLine="567"/>
        <w:jc w:val="both"/>
        <w:rPr>
          <w:sz w:val="22"/>
          <w:szCs w:val="22"/>
        </w:rPr>
      </w:pPr>
      <w:r w:rsidRPr="00393289">
        <w:rPr>
          <w:sz w:val="26"/>
          <w:szCs w:val="26"/>
        </w:rPr>
        <w:t xml:space="preserve">Основными подходами к обучению иностранному (немецкому) языку признаются </w:t>
      </w:r>
      <w:proofErr w:type="spellStart"/>
      <w:r w:rsidRPr="00393289">
        <w:rPr>
          <w:sz w:val="26"/>
          <w:szCs w:val="26"/>
        </w:rPr>
        <w:t>компетентностный</w:t>
      </w:r>
      <w:proofErr w:type="spellEnd"/>
      <w:r w:rsidRPr="00393289">
        <w:rPr>
          <w:sz w:val="26"/>
          <w:szCs w:val="26"/>
        </w:rPr>
        <w:t xml:space="preserve">, </w:t>
      </w:r>
      <w:proofErr w:type="spellStart"/>
      <w:r w:rsidRPr="00393289">
        <w:rPr>
          <w:sz w:val="26"/>
          <w:szCs w:val="26"/>
        </w:rPr>
        <w:t>системно-деятельностный</w:t>
      </w:r>
      <w:proofErr w:type="spellEnd"/>
      <w:r w:rsidRPr="00393289">
        <w:rPr>
          <w:sz w:val="26"/>
          <w:szCs w:val="26"/>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93289" w:rsidRPr="00393289" w:rsidRDefault="00393289" w:rsidP="00393289">
      <w:pPr>
        <w:pStyle w:val="a3"/>
        <w:spacing w:before="0" w:beforeAutospacing="0" w:after="0" w:afterAutospacing="0"/>
        <w:ind w:firstLine="567"/>
        <w:jc w:val="both"/>
        <w:rPr>
          <w:sz w:val="22"/>
          <w:szCs w:val="22"/>
        </w:rPr>
      </w:pPr>
      <w:proofErr w:type="gramStart"/>
      <w:r w:rsidRPr="00393289">
        <w:rPr>
          <w:rStyle w:val="placeholder-mask"/>
          <w:sz w:val="26"/>
          <w:szCs w:val="26"/>
        </w:rPr>
        <w:t>‌</w:t>
      </w:r>
      <w:r w:rsidRPr="00393289">
        <w:rPr>
          <w:rStyle w:val="placeholder"/>
          <w:sz w:val="26"/>
          <w:szCs w:val="26"/>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r w:rsidRPr="00393289">
        <w:rPr>
          <w:rStyle w:val="placeholder-mask"/>
          <w:sz w:val="26"/>
          <w:szCs w:val="26"/>
        </w:rPr>
        <w:t>‌</w:t>
      </w:r>
      <w:proofErr w:type="gramEnd"/>
    </w:p>
    <w:p w:rsidR="00393289" w:rsidRDefault="00393289" w:rsidP="00393289">
      <w:pPr>
        <w:keepNext/>
        <w:keepLines/>
        <w:spacing w:after="0" w:line="240" w:lineRule="auto"/>
        <w:jc w:val="center"/>
        <w:outlineLvl w:val="0"/>
        <w:rPr>
          <w:rFonts w:ascii="Times New Roman" w:eastAsia="Calibri" w:hAnsi="Times New Roman" w:cs="Times New Roman"/>
          <w:b/>
          <w:color w:val="181717"/>
          <w:sz w:val="28"/>
          <w:szCs w:val="28"/>
          <w:lang w:eastAsia="ru-RU"/>
        </w:rPr>
      </w:pPr>
    </w:p>
    <w:p w:rsidR="008C307E" w:rsidRDefault="008C307E"/>
    <w:sectPr w:rsidR="008C307E" w:rsidSect="0067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93289"/>
    <w:rsid w:val="0035351F"/>
    <w:rsid w:val="00393289"/>
    <w:rsid w:val="004C49BD"/>
    <w:rsid w:val="005E25CA"/>
    <w:rsid w:val="006462D4"/>
    <w:rsid w:val="0067159C"/>
    <w:rsid w:val="008C307E"/>
    <w:rsid w:val="00C43102"/>
    <w:rsid w:val="00E12323"/>
    <w:rsid w:val="00FC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393289"/>
  </w:style>
  <w:style w:type="character" w:customStyle="1" w:styleId="placeholder">
    <w:name w:val="placeholder"/>
    <w:basedOn w:val="a0"/>
    <w:rsid w:val="00393289"/>
  </w:style>
</w:styles>
</file>

<file path=word/webSettings.xml><?xml version="1.0" encoding="utf-8"?>
<w:webSettings xmlns:r="http://schemas.openxmlformats.org/officeDocument/2006/relationships" xmlns:w="http://schemas.openxmlformats.org/wordprocessingml/2006/main">
  <w:divs>
    <w:div w:id="9185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Company>Reanimator Extreme Edition</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vbuto</dc:creator>
  <cp:lastModifiedBy>vbuto</cp:lastModifiedBy>
  <cp:revision>1</cp:revision>
  <dcterms:created xsi:type="dcterms:W3CDTF">2023-11-02T13:59:00Z</dcterms:created>
  <dcterms:modified xsi:type="dcterms:W3CDTF">2023-11-02T14:01:00Z</dcterms:modified>
</cp:coreProperties>
</file>