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3C" w:rsidRDefault="00B2783C" w:rsidP="00B2783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ООО </w:t>
      </w:r>
    </w:p>
    <w:p w:rsidR="00B2783C" w:rsidRDefault="00B2783C" w:rsidP="00B2783C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  <w:t>ГЕОМЕТРИИ</w:t>
      </w:r>
    </w:p>
    <w:p w:rsidR="00B2783C" w:rsidRPr="00B2783C" w:rsidRDefault="00B2783C" w:rsidP="00B2783C">
      <w:pPr>
        <w:spacing w:before="218" w:line="268" w:lineRule="auto"/>
        <w:ind w:left="130" w:right="135" w:firstLine="5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783C">
        <w:rPr>
          <w:rFonts w:ascii="Times New Roman" w:hAnsi="Times New Roman" w:cs="Times New Roman"/>
          <w:sz w:val="24"/>
          <w:szCs w:val="24"/>
        </w:rPr>
        <w:t>Геометрия как один из основных разделов школьной математики, имеющий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своей целью обеспечить изучение свойств и размеров фигур, их отношений 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взаимное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расположение,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опирается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на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логическую,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доказательную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линию.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Ценность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изучения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геометрии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на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уровне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основного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общего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образования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заключается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том,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что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обучающийся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учится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проводить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доказательные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рассуждения,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строить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логические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умозаключения,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доказывать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истинные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утверждения</w:t>
      </w:r>
      <w:r w:rsidRPr="00B278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</w:t>
      </w:r>
      <w:r w:rsidRPr="00B278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строить</w:t>
      </w:r>
      <w:r w:rsidRPr="00B278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2783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278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</w:t>
      </w:r>
      <w:r w:rsidRPr="00B278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ложным,</w:t>
      </w:r>
      <w:r w:rsidRPr="00B278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проводить</w:t>
      </w:r>
      <w:r w:rsidRPr="00B278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рассуждения</w:t>
      </w:r>
    </w:p>
    <w:p w:rsidR="00B2783C" w:rsidRPr="00B2783C" w:rsidRDefault="00B2783C" w:rsidP="00B2783C">
      <w:pPr>
        <w:spacing w:before="4" w:line="268" w:lineRule="auto"/>
        <w:ind w:left="130" w:right="140"/>
        <w:jc w:val="both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«от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противного»,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отличать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свойства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от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признаков,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формулировать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обратные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B2783C" w:rsidRPr="00B2783C" w:rsidRDefault="00B2783C" w:rsidP="00B2783C">
      <w:pPr>
        <w:spacing w:line="268" w:lineRule="auto"/>
        <w:ind w:left="130" w:right="13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Второй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ценностью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изучения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геометрии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является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использование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её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как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инструмента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при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решении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как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математических,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так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практических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задач,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встречающихся в реальной жизни. Обучающийся должен научиться определить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геометрическую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фигуру,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описать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словами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данный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чертёж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или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рисунок,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найти</w:t>
      </w:r>
      <w:r w:rsidRPr="00B278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площадь земельного участка, рассчитать необходимую длину оптоволоконного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кабеля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или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требуемые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размеры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гаража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для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автомобиля.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Этому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соответствует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вторая,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вычислительная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линия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изучении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геометрии.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При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решении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задач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практического характера обучающийся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учится строить математические модели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реальных жизненных ситуаций, проводить вычисления и оценивать адекватность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полученного</w:t>
      </w:r>
      <w:r w:rsidRPr="00B278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результата.</w:t>
      </w:r>
    </w:p>
    <w:p w:rsidR="00B2783C" w:rsidRPr="00B2783C" w:rsidRDefault="00B2783C" w:rsidP="00B2783C">
      <w:pPr>
        <w:spacing w:before="2" w:line="268" w:lineRule="auto"/>
        <w:ind w:left="130" w:right="13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Крайне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важно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подчёркивать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связи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геометрии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другими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учебными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предметами,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мотивировать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использовать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определения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геометрических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фигур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</w:t>
      </w:r>
      <w:r w:rsidRPr="00B2783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понятий, демонстрировать применение полученных умений в физике и технике.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Эти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связи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наиболее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ярко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видны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темах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«Векторы»,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«Тригонометрические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соотношения»,</w:t>
      </w:r>
      <w:r w:rsidRPr="00B278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«Метод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координат»</w:t>
      </w:r>
      <w:r w:rsidRPr="00B278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и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«Теорема</w:t>
      </w:r>
      <w:r w:rsidRPr="00B278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Пифагора».</w:t>
      </w:r>
    </w:p>
    <w:p w:rsidR="00B2783C" w:rsidRPr="00B2783C" w:rsidRDefault="00B2783C" w:rsidP="00B2783C">
      <w:pPr>
        <w:spacing w:before="5" w:line="268" w:lineRule="auto"/>
        <w:ind w:left="130" w:right="14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Учебный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курс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«Геометрия»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включает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следующие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основные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разделы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pacing w:val="-1"/>
          <w:sz w:val="24"/>
          <w:szCs w:val="24"/>
        </w:rPr>
        <w:t>содержания:</w:t>
      </w:r>
      <w:r w:rsidRPr="00B278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pacing w:val="-1"/>
          <w:sz w:val="24"/>
          <w:szCs w:val="24"/>
        </w:rPr>
        <w:t>«Геометрические</w:t>
      </w:r>
      <w:r w:rsidRPr="00B2783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pacing w:val="-1"/>
          <w:sz w:val="24"/>
          <w:szCs w:val="24"/>
        </w:rPr>
        <w:t>фигуры</w:t>
      </w:r>
      <w:r w:rsidRPr="00B2783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278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B278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pacing w:val="-1"/>
          <w:sz w:val="24"/>
          <w:szCs w:val="24"/>
        </w:rPr>
        <w:t>свойства»,</w:t>
      </w:r>
      <w:r w:rsidRPr="00B278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pacing w:val="-1"/>
          <w:sz w:val="24"/>
          <w:szCs w:val="24"/>
        </w:rPr>
        <w:t>«Измерение</w:t>
      </w:r>
      <w:r w:rsidRPr="00B2783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геометрических</w:t>
      </w:r>
      <w:r w:rsidRPr="00B2783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величин»,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«Декартовы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координаты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на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плоскости»,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«Векторы»,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«Движения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плоскости»,</w:t>
      </w:r>
      <w:r w:rsidRPr="00B278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«Преобразования</w:t>
      </w:r>
      <w:r w:rsidRPr="00B278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подобия».</w:t>
      </w:r>
    </w:p>
    <w:p w:rsidR="00B2783C" w:rsidRPr="00B2783C" w:rsidRDefault="00B2783C" w:rsidP="00B2783C">
      <w:pPr>
        <w:spacing w:line="320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Общее</w:t>
      </w:r>
      <w:r w:rsidRPr="00B2783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 xml:space="preserve">число  </w:t>
      </w:r>
      <w:r w:rsidRPr="00B2783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B2783C">
        <w:rPr>
          <w:rFonts w:ascii="Times New Roman" w:hAnsi="Times New Roman" w:cs="Times New Roman"/>
          <w:sz w:val="24"/>
          <w:szCs w:val="24"/>
        </w:rPr>
        <w:t xml:space="preserve">часов,  </w:t>
      </w:r>
      <w:r w:rsidRPr="00B2783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End"/>
      <w:r w:rsidRPr="00B2783C">
        <w:rPr>
          <w:rFonts w:ascii="Times New Roman" w:hAnsi="Times New Roman" w:cs="Times New Roman"/>
          <w:sz w:val="24"/>
          <w:szCs w:val="24"/>
        </w:rPr>
        <w:t xml:space="preserve">рекомендованных  </w:t>
      </w:r>
      <w:r w:rsidRPr="00B2783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 xml:space="preserve">для  </w:t>
      </w:r>
      <w:r w:rsidRPr="00B2783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 xml:space="preserve">изучения  </w:t>
      </w:r>
      <w:r w:rsidRPr="00B2783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 xml:space="preserve">учебного  </w:t>
      </w:r>
      <w:r w:rsidRPr="00B2783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курса</w:t>
      </w:r>
    </w:p>
    <w:p w:rsidR="00B2783C" w:rsidRPr="00B2783C" w:rsidRDefault="00B2783C" w:rsidP="00B2783C">
      <w:pPr>
        <w:spacing w:before="38" w:line="273" w:lineRule="auto"/>
        <w:ind w:left="130" w:right="124"/>
        <w:jc w:val="both"/>
        <w:rPr>
          <w:rFonts w:ascii="Times New Roman" w:hAnsi="Times New Roman" w:cs="Times New Roman"/>
          <w:sz w:val="24"/>
          <w:szCs w:val="24"/>
        </w:rPr>
      </w:pPr>
      <w:r w:rsidRPr="00B2783C">
        <w:rPr>
          <w:rFonts w:ascii="Times New Roman" w:hAnsi="Times New Roman" w:cs="Times New Roman"/>
          <w:sz w:val="24"/>
          <w:szCs w:val="24"/>
        </w:rPr>
        <w:t>«Геометрия»,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–</w:t>
      </w:r>
      <w:r w:rsidRPr="00B2783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204 часа:</w:t>
      </w:r>
      <w:r w:rsidRPr="00B2783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 7</w:t>
      </w:r>
      <w:r w:rsidRPr="00B2783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классе</w:t>
      </w:r>
      <w:r w:rsidRPr="00B2783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– 68 часов (2 часа в неделю),</w:t>
      </w:r>
      <w:r w:rsidRPr="00B2783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 8</w:t>
      </w:r>
      <w:r w:rsidRPr="00B2783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классе</w:t>
      </w:r>
      <w:r w:rsidRPr="00B2783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–</w:t>
      </w:r>
      <w:r w:rsidRPr="00B27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68</w:t>
      </w:r>
      <w:r w:rsidRPr="00B27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часов</w:t>
      </w:r>
      <w:r w:rsidRPr="00B27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(2</w:t>
      </w:r>
      <w:r w:rsidRPr="00B278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часа</w:t>
      </w:r>
      <w:r w:rsidRPr="00B278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</w:t>
      </w:r>
      <w:r w:rsidRPr="00B27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неделю),</w:t>
      </w:r>
      <w:r w:rsidRPr="00B278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</w:t>
      </w:r>
      <w:r w:rsidRPr="00B27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9</w:t>
      </w:r>
      <w:r w:rsidRPr="00B278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классе</w:t>
      </w:r>
      <w:r w:rsidRPr="00B278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–</w:t>
      </w:r>
      <w:r w:rsidRPr="00B27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68</w:t>
      </w:r>
      <w:r w:rsidRPr="00B278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часов</w:t>
      </w:r>
      <w:r w:rsidRPr="00B27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(2</w:t>
      </w:r>
      <w:r w:rsidRPr="00B278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часа</w:t>
      </w:r>
      <w:r w:rsidRPr="00B278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в</w:t>
      </w:r>
      <w:r w:rsidRPr="00B27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83C">
        <w:rPr>
          <w:rFonts w:ascii="Times New Roman" w:hAnsi="Times New Roman" w:cs="Times New Roman"/>
          <w:sz w:val="24"/>
          <w:szCs w:val="24"/>
        </w:rPr>
        <w:t>неделю).</w:t>
      </w:r>
    </w:p>
    <w:bookmarkEnd w:id="0"/>
    <w:p w:rsidR="00B2783C" w:rsidRDefault="00B2783C" w:rsidP="00B2783C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</w:p>
    <w:p w:rsidR="00FF300E" w:rsidRDefault="00B2783C"/>
    <w:sectPr w:rsidR="00FF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3C"/>
    <w:rsid w:val="00550BA6"/>
    <w:rsid w:val="00B2783C"/>
    <w:rsid w:val="00B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F26B"/>
  <w15:chartTrackingRefBased/>
  <w15:docId w15:val="{329DF744-9259-416C-ABB1-5401C5AA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1</cp:revision>
  <dcterms:created xsi:type="dcterms:W3CDTF">2023-11-02T06:27:00Z</dcterms:created>
  <dcterms:modified xsi:type="dcterms:W3CDTF">2023-11-02T06:29:00Z</dcterms:modified>
</cp:coreProperties>
</file>